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6F" w:rsidRDefault="005A569C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569C">
        <w:rPr>
          <w:rFonts w:ascii="Times New Roman" w:hAnsi="Times New Roman"/>
          <w:b/>
          <w:sz w:val="28"/>
          <w:szCs w:val="28"/>
        </w:rPr>
        <w:t>Вступило в силу решение суда по иску Николаевской-на-Амуре городской прокуратуры о возложении на энергетическую компанию обязанности выплатить семье пенсионеров компенсацию морального вреда</w:t>
      </w:r>
    </w:p>
    <w:p w:rsidR="005A569C" w:rsidRPr="00E53993" w:rsidRDefault="005A569C" w:rsidP="0007466F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569C">
        <w:rPr>
          <w:rFonts w:ascii="Times New Roman" w:hAnsi="Times New Roman"/>
          <w:sz w:val="28"/>
          <w:szCs w:val="28"/>
        </w:rPr>
        <w:t>Николаевский-на-Амуре</w:t>
      </w:r>
      <w:proofErr w:type="spellEnd"/>
      <w:r w:rsidRPr="005A569C">
        <w:rPr>
          <w:rFonts w:ascii="Times New Roman" w:hAnsi="Times New Roman"/>
          <w:sz w:val="28"/>
          <w:szCs w:val="28"/>
        </w:rPr>
        <w:t xml:space="preserve"> городской прокурор Хабаровского края обратился в суд с исковым заявлени</w:t>
      </w:r>
      <w:r>
        <w:rPr>
          <w:rFonts w:ascii="Times New Roman" w:hAnsi="Times New Roman"/>
          <w:sz w:val="28"/>
          <w:szCs w:val="28"/>
        </w:rPr>
        <w:t>ем</w:t>
      </w:r>
      <w:r w:rsidRPr="005A569C">
        <w:rPr>
          <w:rFonts w:ascii="Times New Roman" w:hAnsi="Times New Roman"/>
          <w:sz w:val="28"/>
          <w:szCs w:val="28"/>
        </w:rPr>
        <w:t xml:space="preserve"> к ПАО «Дальневосточная энергетическая компания» об </w:t>
      </w:r>
      <w:proofErr w:type="spellStart"/>
      <w:r w:rsidRPr="005A569C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5A569C">
        <w:rPr>
          <w:rFonts w:ascii="Times New Roman" w:hAnsi="Times New Roman"/>
          <w:sz w:val="28"/>
          <w:szCs w:val="28"/>
        </w:rPr>
        <w:t xml:space="preserve"> восстановить подачу электроснабжения к дому семьи пенсионеров и компенсировать им причиненный моральный вред.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Основанием к вмешательству послужили результаты прокурорской проверки по обращению жителя города, являющегося пенсионером и инвалидом 3 группы, с жалобой на действия со стороны указанной энергетической компании.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Прокуратура установила, что в январе 2019 года в частном деревянном доме, в котором проживает семья пенсионеров 69 и 64 лет, была отключена подача электроэнергии в связи с образовавшейся у них задолженностью. Задолженность возникла в результате допущенной сотрудником ПАО «ДЭК» ошибки, из-за которой в период с января по апрель 2018 года пенсионерам выставлялись счета за пользование электроэнергией в меньшем размере, чем за фактически потребленный ими объем электрической энергии. После обнаружения ошибки, ПАО «ДЭК» выставило пенсионерам счет с указанием задолженности более 14 тысяч рублей, а впоследствии отключило подачу электроэнергии к дому.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Отключение электроэнергии стало значительным неудобством для заявителя и его супруги, которые являются инвалидами, и выразилось, в том числе в невозможности вызова скорой медицинской помощи, определения фактического состояния здоровья и приема необходимых лекарственных препаратов, приготовления пищи.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В результате сложившихся обстоятельств, у пенсионеров ухудшилось состояние здоровья.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В ходе судебного разбирательства ПАО «ДЭК» восстановило подачу электроснабжения к дому заявителей, также с супругами-пенсионерами был заключен договор о реструктуризации задолженности.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По результатам рассмотрения искового заявления, суд обязал ПАО «ДЭК» выплатить денежные средства, в качестве компенсации морального вреда заявителю и его супруге в размере 20 тысяч рублей каждому.</w:t>
      </w:r>
    </w:p>
    <w:p w:rsidR="005A569C" w:rsidRPr="005A569C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569C">
        <w:rPr>
          <w:rFonts w:ascii="Times New Roman" w:hAnsi="Times New Roman"/>
          <w:sz w:val="28"/>
          <w:szCs w:val="28"/>
        </w:rPr>
        <w:t>Ответчик обжаловал решение суда в апелляционном порядке.</w:t>
      </w:r>
    </w:p>
    <w:p w:rsidR="0091370B" w:rsidRDefault="005A569C" w:rsidP="005A56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569C">
        <w:rPr>
          <w:rFonts w:ascii="Times New Roman" w:hAnsi="Times New Roman"/>
          <w:sz w:val="28"/>
          <w:szCs w:val="28"/>
        </w:rPr>
        <w:t>Судебная коллегия по гражданским делам Хабаровского краевого суда решение суда первой инстанции о выплате компенсации морального вреда пенсионерам оставила без изменения, а жалобу ответчика – без удовлетворения.</w:t>
      </w:r>
    </w:p>
    <w:p w:rsidR="0007466F" w:rsidRDefault="0007466F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569C" w:rsidRDefault="005A569C" w:rsidP="00477D2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                                </w:t>
      </w:r>
      <w:r w:rsidR="00074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С.В. Бесов</w:t>
      </w:r>
    </w:p>
    <w:p w:rsidR="00477D2B" w:rsidRDefault="00477D2B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0F630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746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В.И. Пушмин</w:t>
      </w:r>
    </w:p>
    <w:sectPr w:rsidR="00190A6E" w:rsidRPr="008C3281" w:rsidSect="00477D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33225"/>
    <w:rsid w:val="00042D50"/>
    <w:rsid w:val="00051B40"/>
    <w:rsid w:val="00057780"/>
    <w:rsid w:val="00060C5B"/>
    <w:rsid w:val="0006456B"/>
    <w:rsid w:val="00071CEF"/>
    <w:rsid w:val="00072815"/>
    <w:rsid w:val="0007466F"/>
    <w:rsid w:val="000960F5"/>
    <w:rsid w:val="000A27E9"/>
    <w:rsid w:val="000A290A"/>
    <w:rsid w:val="000A77D5"/>
    <w:rsid w:val="000A789A"/>
    <w:rsid w:val="000C525A"/>
    <w:rsid w:val="000C6E30"/>
    <w:rsid w:val="000C7440"/>
    <w:rsid w:val="000C7DF0"/>
    <w:rsid w:val="000E0313"/>
    <w:rsid w:val="000F630C"/>
    <w:rsid w:val="00103DB0"/>
    <w:rsid w:val="00104843"/>
    <w:rsid w:val="00106614"/>
    <w:rsid w:val="00114FDA"/>
    <w:rsid w:val="001170A7"/>
    <w:rsid w:val="0011733F"/>
    <w:rsid w:val="00122D09"/>
    <w:rsid w:val="001353D1"/>
    <w:rsid w:val="00136870"/>
    <w:rsid w:val="00144E9D"/>
    <w:rsid w:val="0014790E"/>
    <w:rsid w:val="0015137C"/>
    <w:rsid w:val="00152912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1F571E"/>
    <w:rsid w:val="0020167D"/>
    <w:rsid w:val="002106DC"/>
    <w:rsid w:val="00211C0F"/>
    <w:rsid w:val="00211E5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26A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2226"/>
    <w:rsid w:val="002D7E7D"/>
    <w:rsid w:val="002E178F"/>
    <w:rsid w:val="002E4BD7"/>
    <w:rsid w:val="002E6EE8"/>
    <w:rsid w:val="002F0A8A"/>
    <w:rsid w:val="002F6B05"/>
    <w:rsid w:val="002F700B"/>
    <w:rsid w:val="003006F3"/>
    <w:rsid w:val="003020DF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56CE3"/>
    <w:rsid w:val="00363908"/>
    <w:rsid w:val="003852CD"/>
    <w:rsid w:val="00385F04"/>
    <w:rsid w:val="00397839"/>
    <w:rsid w:val="003A1C7B"/>
    <w:rsid w:val="003A5B25"/>
    <w:rsid w:val="003B0B1F"/>
    <w:rsid w:val="003B1D63"/>
    <w:rsid w:val="003B3CC8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041F8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77D2B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66BC5"/>
    <w:rsid w:val="00576994"/>
    <w:rsid w:val="0057715B"/>
    <w:rsid w:val="00577C9A"/>
    <w:rsid w:val="00581121"/>
    <w:rsid w:val="00582896"/>
    <w:rsid w:val="00583E7E"/>
    <w:rsid w:val="005A2BA5"/>
    <w:rsid w:val="005A569C"/>
    <w:rsid w:val="005D4195"/>
    <w:rsid w:val="005D775A"/>
    <w:rsid w:val="005E2CDB"/>
    <w:rsid w:val="005F65ED"/>
    <w:rsid w:val="00600524"/>
    <w:rsid w:val="0060373A"/>
    <w:rsid w:val="00603EF9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07BF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862D3"/>
    <w:rsid w:val="007907E5"/>
    <w:rsid w:val="007A7F6E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58E6"/>
    <w:rsid w:val="0080690A"/>
    <w:rsid w:val="008108D4"/>
    <w:rsid w:val="00817A83"/>
    <w:rsid w:val="00817B63"/>
    <w:rsid w:val="0082023F"/>
    <w:rsid w:val="00823E0A"/>
    <w:rsid w:val="008248D6"/>
    <w:rsid w:val="008300B5"/>
    <w:rsid w:val="00843301"/>
    <w:rsid w:val="00845367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1370B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73ED4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10A0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2AA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28F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746C4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23D1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2B38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F84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97107"/>
    <w:rsid w:val="00FA0C4F"/>
    <w:rsid w:val="00FA20CE"/>
    <w:rsid w:val="00FB33AB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20</cp:revision>
  <cp:lastPrinted>2019-06-23T00:15:00Z</cp:lastPrinted>
  <dcterms:created xsi:type="dcterms:W3CDTF">2019-01-10T12:57:00Z</dcterms:created>
  <dcterms:modified xsi:type="dcterms:W3CDTF">2019-06-23T00:16:00Z</dcterms:modified>
</cp:coreProperties>
</file>